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52" w:rsidRDefault="003B4352" w:rsidP="00B265A7">
      <w:pPr>
        <w:tabs>
          <w:tab w:val="left" w:pos="960"/>
          <w:tab w:val="left" w:pos="2549"/>
        </w:tabs>
        <w:spacing w:after="0" w:line="240" w:lineRule="auto"/>
        <w:jc w:val="center"/>
        <w:rPr>
          <w:rFonts w:ascii="Gill Sans MT" w:hAnsi="Gill Sans MT"/>
          <w:b/>
          <w:snapToGrid w:val="0"/>
          <w:color w:val="000000"/>
          <w:sz w:val="28"/>
        </w:rPr>
      </w:pPr>
      <w:r>
        <w:rPr>
          <w:rFonts w:ascii="Gill Sans MT" w:hAnsi="Gill Sans MT"/>
          <w:b/>
          <w:noProof/>
          <w:color w:val="000000"/>
          <w:sz w:val="28"/>
          <w:lang w:eastAsia="en-NZ"/>
        </w:rPr>
        <w:drawing>
          <wp:inline distT="0" distB="0" distL="0" distR="0">
            <wp:extent cx="1419225" cy="321482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maths dpt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224" cy="330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A7" w:rsidRPr="00444BD9" w:rsidRDefault="00841622" w:rsidP="00B265A7">
      <w:pPr>
        <w:tabs>
          <w:tab w:val="left" w:pos="960"/>
          <w:tab w:val="left" w:pos="2549"/>
        </w:tabs>
        <w:spacing w:after="0" w:line="240" w:lineRule="auto"/>
        <w:jc w:val="center"/>
        <w:rPr>
          <w:rFonts w:ascii="Gill Sans MT" w:hAnsi="Gill Sans MT"/>
          <w:b/>
          <w:snapToGrid w:val="0"/>
          <w:color w:val="000000"/>
          <w:sz w:val="28"/>
        </w:rPr>
      </w:pPr>
      <w:r>
        <w:rPr>
          <w:rFonts w:ascii="Gill Sans MT" w:hAnsi="Gill Sans MT"/>
          <w:b/>
          <w:snapToGrid w:val="0"/>
          <w:color w:val="000000"/>
          <w:sz w:val="28"/>
        </w:rPr>
        <w:t>11 Applied Mathematics</w:t>
      </w:r>
      <w:r w:rsidR="003B4352">
        <w:rPr>
          <w:rFonts w:ascii="Gill Sans MT" w:hAnsi="Gill Sans MT"/>
          <w:b/>
          <w:snapToGrid w:val="0"/>
          <w:color w:val="000000"/>
          <w:sz w:val="28"/>
        </w:rPr>
        <w:t xml:space="preserve"> </w:t>
      </w:r>
      <w:r w:rsidR="00CF585A">
        <w:rPr>
          <w:rFonts w:ascii="Gill Sans MT" w:hAnsi="Gill Sans MT"/>
          <w:b/>
          <w:snapToGrid w:val="0"/>
          <w:color w:val="000000"/>
          <w:sz w:val="28"/>
        </w:rPr>
        <w:t>Weekly Planner 2018</w:t>
      </w: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/>
          <w:b/>
          <w:snapToGrid w:val="0"/>
          <w:color w:val="000000"/>
        </w:rPr>
      </w:pPr>
      <w:r w:rsidRPr="00444BD9">
        <w:rPr>
          <w:rFonts w:ascii="Gill Sans MT" w:hAnsi="Gill Sans MT"/>
          <w:b/>
          <w:snapToGrid w:val="0"/>
          <w:color w:val="000000"/>
        </w:rPr>
        <w:t>Term 1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544"/>
        <w:gridCol w:w="3999"/>
      </w:tblGrid>
      <w:tr w:rsidR="00B265A7" w:rsidRPr="00444BD9" w:rsidTr="00841622">
        <w:trPr>
          <w:trHeight w:val="250"/>
        </w:trPr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Week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Date</w:t>
            </w:r>
          </w:p>
        </w:tc>
        <w:tc>
          <w:tcPr>
            <w:tcW w:w="3544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Topic</w:t>
            </w:r>
          </w:p>
        </w:tc>
        <w:tc>
          <w:tcPr>
            <w:tcW w:w="3999" w:type="dxa"/>
            <w:tcBorders>
              <w:top w:val="nil"/>
              <w:left w:val="nil"/>
              <w:right w:val="nil"/>
            </w:tcBorders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b/>
                <w:snapToGrid w:val="0"/>
                <w:color w:val="000000"/>
                <w:sz w:val="16"/>
              </w:rPr>
              <w:t>Assessment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Jan 39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 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2</w:t>
            </w:r>
          </w:p>
        </w:tc>
        <w:tc>
          <w:tcPr>
            <w:tcW w:w="3544" w:type="dxa"/>
            <w:vMerge w:val="restart"/>
            <w:vAlign w:val="center"/>
          </w:tcPr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1.1      91026</w:t>
            </w:r>
          </w:p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Number</w:t>
            </w:r>
          </w:p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9</w:t>
            </w:r>
          </w:p>
        </w:tc>
        <w:tc>
          <w:tcPr>
            <w:tcW w:w="3544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Waitangi Day</w:t>
            </w: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 (Tuesday)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Feb 12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16</w:t>
            </w:r>
          </w:p>
        </w:tc>
        <w:tc>
          <w:tcPr>
            <w:tcW w:w="3544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** Standard handed out to work on independently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841622" w:rsidRPr="00444BD9" w:rsidRDefault="00841622" w:rsidP="006E26F3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19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 23</w:t>
            </w:r>
          </w:p>
        </w:tc>
        <w:tc>
          <w:tcPr>
            <w:tcW w:w="3544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Mon Exeat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</w:tcPr>
          <w:p w:rsidR="00841622" w:rsidRPr="00444BD9" w:rsidRDefault="00841622" w:rsidP="006E26F3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Feb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26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Mar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3544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9</w:t>
            </w:r>
          </w:p>
        </w:tc>
        <w:tc>
          <w:tcPr>
            <w:tcW w:w="3544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Internal assessment in class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12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**28089</w:t>
            </w:r>
          </w:p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proofErr w:type="spellStart"/>
            <w:r>
              <w:rPr>
                <w:rFonts w:ascii="Gill Sans MT" w:hAnsi="Gill Sans MT"/>
                <w:sz w:val="24"/>
                <w:lang w:val="en-GB"/>
              </w:rPr>
              <w:t>Budgetting</w:t>
            </w:r>
            <w:proofErr w:type="spellEnd"/>
          </w:p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3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  <w:szCs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19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Mar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3544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Mar 26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Mar 30</w:t>
            </w:r>
          </w:p>
        </w:tc>
        <w:tc>
          <w:tcPr>
            <w:tcW w:w="3544" w:type="dxa"/>
            <w:vMerge/>
          </w:tcPr>
          <w:p w:rsidR="00841622" w:rsidRPr="006E26F3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841622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6E26F3">
              <w:rPr>
                <w:rFonts w:ascii="Gill Sans MT" w:hAnsi="Gill Sans MT" w:cs="Arial"/>
                <w:i w:val="0"/>
                <w:color w:val="FF0000"/>
              </w:rPr>
              <w:t>Easter Fri</w:t>
            </w:r>
            <w:r>
              <w:rPr>
                <w:rFonts w:ascii="Gill Sans MT" w:hAnsi="Gill Sans MT" w:cs="Arial"/>
                <w:i w:val="0"/>
                <w:color w:val="FF0000"/>
              </w:rPr>
              <w:t xml:space="preserve">day            </w:t>
            </w:r>
            <w:r>
              <w:rPr>
                <w:rFonts w:ascii="Gill Sans MT" w:hAnsi="Gill Sans MT" w:cs="Arial"/>
                <w:i w:val="0"/>
                <w:color w:val="auto"/>
              </w:rPr>
              <w:t>Internal handed in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10 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2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Apr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3544" w:type="dxa"/>
            <w:vMerge w:val="restart"/>
            <w:vAlign w:val="center"/>
          </w:tcPr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841622">
              <w:rPr>
                <w:rFonts w:ascii="Gill Sans MT" w:hAnsi="Gill Sans MT" w:cs="Arial"/>
                <w:i w:val="0"/>
                <w:sz w:val="24"/>
                <w:szCs w:val="18"/>
              </w:rPr>
              <w:t>1.10 Statistics (see below)</w:t>
            </w: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Mon-Tues </w:t>
            </w: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Easter </w:t>
            </w: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Exeat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6E26F3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11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9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13</w:t>
            </w:r>
          </w:p>
        </w:tc>
        <w:tc>
          <w:tcPr>
            <w:tcW w:w="3544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3999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2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1679"/>
        <w:gridCol w:w="3569"/>
        <w:gridCol w:w="4007"/>
      </w:tblGrid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6C3B81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Apr 30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May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1.10      91035</w:t>
            </w:r>
          </w:p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Multivariate Data</w:t>
            </w:r>
          </w:p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May 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3569" w:type="dxa"/>
            <w:vMerge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18</w:t>
            </w:r>
          </w:p>
        </w:tc>
        <w:tc>
          <w:tcPr>
            <w:tcW w:w="3569" w:type="dxa"/>
            <w:vMerge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21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May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25</w:t>
            </w:r>
          </w:p>
        </w:tc>
        <w:tc>
          <w:tcPr>
            <w:tcW w:w="3569" w:type="dxa"/>
            <w:vMerge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Internal assessment in class</w:t>
            </w: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May 28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1</w:t>
            </w:r>
          </w:p>
        </w:tc>
        <w:tc>
          <w:tcPr>
            <w:tcW w:w="3569" w:type="dxa"/>
            <w:vMerge w:val="restart"/>
            <w:shd w:val="clear" w:color="auto" w:fill="auto"/>
            <w:vAlign w:val="center"/>
          </w:tcPr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1.7      91032</w:t>
            </w:r>
          </w:p>
          <w:p w:rsidR="00841622" w:rsidRDefault="00E543A9" w:rsidP="00841622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Geo</w:t>
            </w:r>
            <w:bookmarkStart w:id="0" w:name="_GoBack"/>
            <w:bookmarkEnd w:id="0"/>
            <w:r w:rsidR="00841622">
              <w:rPr>
                <w:rFonts w:ascii="Gill Sans MT" w:hAnsi="Gill Sans MT"/>
                <w:sz w:val="24"/>
                <w:lang w:val="en-GB"/>
              </w:rPr>
              <w:t>metry</w:t>
            </w:r>
          </w:p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3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FF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FF0000"/>
                <w:sz w:val="16"/>
              </w:rPr>
              <w:t>Q.B. Exeat</w:t>
            </w:r>
          </w:p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8</w:t>
            </w:r>
          </w:p>
        </w:tc>
        <w:tc>
          <w:tcPr>
            <w:tcW w:w="3569" w:type="dxa"/>
            <w:vMerge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 xml:space="preserve">Mon </w:t>
            </w: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Exeat</w:t>
            </w: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6C3B81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11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 xml:space="preserve">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3569" w:type="dxa"/>
            <w:vMerge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18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3569" w:type="dxa"/>
            <w:vMerge/>
            <w:shd w:val="clear" w:color="auto" w:fill="auto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  <w:tc>
          <w:tcPr>
            <w:tcW w:w="4007" w:type="dxa"/>
            <w:tcBorders>
              <w:bottom w:val="single" w:sz="6" w:space="0" w:color="auto"/>
            </w:tcBorders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40" w:type="dxa"/>
            <w:shd w:val="clear" w:color="auto" w:fill="auto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679" w:type="dxa"/>
            <w:shd w:val="clear" w:color="auto" w:fill="auto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Jun 25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- 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Jun 29</w:t>
            </w:r>
          </w:p>
        </w:tc>
        <w:tc>
          <w:tcPr>
            <w:tcW w:w="3569" w:type="dxa"/>
            <w:vMerge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i w:val="0"/>
                <w:sz w:val="18"/>
                <w:szCs w:val="18"/>
              </w:rPr>
              <w:t>Internal assessment in class</w:t>
            </w: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3</w:t>
      </w: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536"/>
        <w:gridCol w:w="4007"/>
      </w:tblGrid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1701" w:type="dxa"/>
          </w:tcPr>
          <w:p w:rsidR="00841622" w:rsidRPr="00444BD9" w:rsidRDefault="00841622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Jul 23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Jul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3536" w:type="dxa"/>
            <w:vMerge w:val="restart"/>
            <w:vAlign w:val="center"/>
          </w:tcPr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1.3      91028</w:t>
            </w:r>
          </w:p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Tables, Equations and Graphs</w:t>
            </w:r>
          </w:p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4 credits (Ex</w:t>
            </w:r>
            <w:r w:rsidRPr="009F4EDF">
              <w:rPr>
                <w:rFonts w:ascii="Gill Sans MT" w:hAnsi="Gill Sans MT"/>
                <w:sz w:val="18"/>
              </w:rPr>
              <w:t>ternal)</w:t>
            </w:r>
          </w:p>
        </w:tc>
        <w:tc>
          <w:tcPr>
            <w:tcW w:w="4007" w:type="dxa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841622" w:rsidRPr="00444BD9" w:rsidRDefault="00841622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Jul 3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Aug 6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</w:tcPr>
          <w:p w:rsidR="00841622" w:rsidRPr="00444BD9" w:rsidRDefault="00841622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17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20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Aug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24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</w:tcPr>
          <w:p w:rsidR="00841622" w:rsidRPr="00444BD9" w:rsidRDefault="00841622" w:rsidP="00B0474D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Aug 27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Aug 31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Year 11 Mock Examinations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Sep 3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Sep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3536" w:type="dxa"/>
            <w:vMerge w:val="restart"/>
            <w:vAlign w:val="center"/>
          </w:tcPr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</w:rPr>
            </w:pPr>
            <w:r>
              <w:rPr>
                <w:rFonts w:ascii="Gill Sans MT" w:hAnsi="Gill Sans MT"/>
                <w:sz w:val="24"/>
              </w:rPr>
              <w:t>1.9      91034</w:t>
            </w:r>
          </w:p>
          <w:p w:rsidR="00841622" w:rsidRDefault="00841622" w:rsidP="00841622">
            <w:pPr>
              <w:pStyle w:val="NoSpacing"/>
              <w:rPr>
                <w:rFonts w:ascii="Gill Sans MT" w:hAnsi="Gill Sans MT"/>
                <w:sz w:val="24"/>
                <w:lang w:val="en-GB"/>
              </w:rPr>
            </w:pPr>
            <w:r>
              <w:rPr>
                <w:rFonts w:ascii="Gill Sans MT" w:hAnsi="Gill Sans MT"/>
                <w:sz w:val="24"/>
                <w:lang w:val="en-GB"/>
              </w:rPr>
              <w:t>Transformations</w:t>
            </w:r>
          </w:p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</w:rPr>
              <w:t>2</w:t>
            </w:r>
            <w:r w:rsidRPr="009F4EDF">
              <w:rPr>
                <w:rFonts w:ascii="Gill Sans MT" w:hAnsi="Gill Sans MT"/>
                <w:sz w:val="18"/>
              </w:rPr>
              <w:t xml:space="preserve"> credits (Internal)</w:t>
            </w:r>
          </w:p>
        </w:tc>
        <w:tc>
          <w:tcPr>
            <w:tcW w:w="4007" w:type="dxa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Mon Tues </w:t>
            </w: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Exeat </w:t>
            </w:r>
            <w:r>
              <w:rPr>
                <w:rFonts w:ascii="Gill Sans MT" w:hAnsi="Gill Sans MT" w:cs="Arial"/>
                <w:color w:val="FF0000"/>
                <w:sz w:val="18"/>
                <w:szCs w:val="18"/>
              </w:rPr>
              <w:t xml:space="preserve">  </w:t>
            </w: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>Tournament Week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841622" w:rsidRPr="00444BD9" w:rsidRDefault="00841622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1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0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Sep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14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</w:p>
        </w:tc>
        <w:tc>
          <w:tcPr>
            <w:tcW w:w="4007" w:type="dxa"/>
            <w:tcBorders>
              <w:bottom w:val="single" w:sz="6" w:space="0" w:color="auto"/>
            </w:tcBorders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  <w:shd w:val="clear" w:color="auto" w:fill="FFFFFF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9</w:t>
            </w:r>
          </w:p>
        </w:tc>
        <w:tc>
          <w:tcPr>
            <w:tcW w:w="1701" w:type="dxa"/>
            <w:shd w:val="clear" w:color="auto" w:fill="FFFFFF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17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</w:tc>
        <w:tc>
          <w:tcPr>
            <w:tcW w:w="3536" w:type="dxa"/>
            <w:vMerge/>
            <w:shd w:val="clear" w:color="auto" w:fill="FFFFFF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FFFFFF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Year 12 &amp; 13 Mock Examinations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FFFFFF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10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FFFFFF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24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Sep 28</w:t>
            </w:r>
          </w:p>
        </w:tc>
        <w:tc>
          <w:tcPr>
            <w:tcW w:w="3536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tcBorders>
              <w:bottom w:val="single" w:sz="6" w:space="0" w:color="auto"/>
            </w:tcBorders>
            <w:shd w:val="clear" w:color="auto" w:fill="FFFFFF"/>
          </w:tcPr>
          <w:p w:rsidR="00841622" w:rsidRPr="000E3190" w:rsidRDefault="00841622" w:rsidP="00B265A7">
            <w:pPr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8"/>
                <w:szCs w:val="18"/>
              </w:rPr>
              <w:t>Internal assessment in class</w:t>
            </w:r>
          </w:p>
        </w:tc>
      </w:tr>
    </w:tbl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snapToGrid w:val="0"/>
          <w:color w:val="000000"/>
        </w:rPr>
      </w:pPr>
    </w:p>
    <w:p w:rsidR="00B265A7" w:rsidRPr="00444BD9" w:rsidRDefault="00B265A7" w:rsidP="00B265A7">
      <w:pPr>
        <w:tabs>
          <w:tab w:val="left" w:pos="960"/>
          <w:tab w:val="left" w:pos="2549"/>
        </w:tabs>
        <w:spacing w:after="0" w:line="240" w:lineRule="auto"/>
        <w:rPr>
          <w:rFonts w:ascii="Gill Sans MT" w:hAnsi="Gill Sans MT" w:cs="Arial"/>
          <w:b/>
          <w:snapToGrid w:val="0"/>
          <w:color w:val="000000"/>
        </w:rPr>
      </w:pPr>
      <w:r w:rsidRPr="00444BD9">
        <w:rPr>
          <w:rFonts w:ascii="Gill Sans MT" w:hAnsi="Gill Sans MT" w:cs="Arial"/>
          <w:b/>
          <w:snapToGrid w:val="0"/>
          <w:color w:val="000000"/>
        </w:rPr>
        <w:t>Term 4</w:t>
      </w:r>
    </w:p>
    <w:tbl>
      <w:tblPr>
        <w:tblW w:w="1009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701"/>
        <w:gridCol w:w="3536"/>
        <w:gridCol w:w="4007"/>
      </w:tblGrid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841622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1</w:t>
            </w:r>
          </w:p>
          <w:p w:rsidR="00841622" w:rsidRPr="00444BD9" w:rsidRDefault="00841622" w:rsidP="00841622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H.B. Exeat</w:t>
            </w:r>
          </w:p>
        </w:tc>
        <w:tc>
          <w:tcPr>
            <w:tcW w:w="1701" w:type="dxa"/>
          </w:tcPr>
          <w:p w:rsidR="00841622" w:rsidRPr="00444BD9" w:rsidRDefault="00841622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15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19</w:t>
            </w:r>
          </w:p>
        </w:tc>
        <w:tc>
          <w:tcPr>
            <w:tcW w:w="3536" w:type="dxa"/>
            <w:vMerge w:val="restart"/>
            <w:vAlign w:val="center"/>
          </w:tcPr>
          <w:p w:rsidR="00841622" w:rsidRPr="000E3190" w:rsidRDefault="00841622" w:rsidP="00841622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  <w:r w:rsidRPr="00841622">
              <w:rPr>
                <w:rFonts w:ascii="Gill Sans MT" w:hAnsi="Gill Sans MT" w:cs="Arial"/>
                <w:i w:val="0"/>
                <w:color w:val="auto"/>
                <w:sz w:val="24"/>
                <w:szCs w:val="18"/>
              </w:rPr>
              <w:t>Tidy up and revision</w:t>
            </w:r>
          </w:p>
        </w:tc>
        <w:tc>
          <w:tcPr>
            <w:tcW w:w="4007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HB A. Day Fri Exeat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2</w:t>
            </w:r>
          </w:p>
        </w:tc>
        <w:tc>
          <w:tcPr>
            <w:tcW w:w="1701" w:type="dxa"/>
          </w:tcPr>
          <w:p w:rsidR="00841622" w:rsidRPr="00444BD9" w:rsidRDefault="00841622" w:rsidP="00662EE4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 xml:space="preserve">Oct 22 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26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</w:pPr>
          </w:p>
        </w:tc>
        <w:tc>
          <w:tcPr>
            <w:tcW w:w="4007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color w:val="FF0000"/>
                <w:sz w:val="18"/>
                <w:szCs w:val="18"/>
              </w:rPr>
              <w:t>Monday – Labour Day</w:t>
            </w:r>
          </w:p>
        </w:tc>
      </w:tr>
      <w:tr w:rsidR="00841622" w:rsidRPr="00444BD9" w:rsidTr="00841622">
        <w:trPr>
          <w:trHeight w:val="272"/>
        </w:trPr>
        <w:tc>
          <w:tcPr>
            <w:tcW w:w="851" w:type="dxa"/>
          </w:tcPr>
          <w:p w:rsidR="00841622" w:rsidRPr="00444BD9" w:rsidRDefault="00841622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3</w:t>
            </w:r>
          </w:p>
        </w:tc>
        <w:tc>
          <w:tcPr>
            <w:tcW w:w="1701" w:type="dxa"/>
          </w:tcPr>
          <w:p w:rsidR="00841622" w:rsidRPr="00444BD9" w:rsidRDefault="00841622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Oct 29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</w:t>
            </w:r>
          </w:p>
        </w:tc>
        <w:tc>
          <w:tcPr>
            <w:tcW w:w="3536" w:type="dxa"/>
            <w:vMerge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</w:tcPr>
          <w:p w:rsidR="00841622" w:rsidRPr="000E3190" w:rsidRDefault="00841622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color w:val="auto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sz w:val="18"/>
                <w:szCs w:val="18"/>
              </w:rPr>
              <w:t>Year 9 &amp; 10 Assessment Week</w:t>
            </w:r>
            <w:r>
              <w:rPr>
                <w:rFonts w:ascii="Gill Sans MT" w:hAnsi="Gill Sans MT" w:cs="Arial"/>
                <w:i w:val="0"/>
                <w:sz w:val="18"/>
                <w:szCs w:val="18"/>
              </w:rPr>
              <w:t xml:space="preserve"> </w:t>
            </w:r>
          </w:p>
        </w:tc>
      </w:tr>
      <w:tr w:rsidR="00B265A7" w:rsidRPr="00444BD9" w:rsidTr="00841622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4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5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9</w:t>
            </w:r>
          </w:p>
        </w:tc>
        <w:tc>
          <w:tcPr>
            <w:tcW w:w="3536" w:type="dxa"/>
            <w:vMerge w:val="restart"/>
            <w:shd w:val="clear" w:color="auto" w:fill="DAEEF3"/>
          </w:tcPr>
          <w:p w:rsidR="00B265A7" w:rsidRPr="000E3190" w:rsidRDefault="00B265A7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b/>
                <w:i w:val="0"/>
                <w:sz w:val="18"/>
                <w:szCs w:val="18"/>
              </w:rPr>
            </w:pPr>
          </w:p>
          <w:p w:rsidR="00B265A7" w:rsidRPr="000E3190" w:rsidRDefault="002C676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b/>
                <w:i w:val="0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i w:val="0"/>
                <w:sz w:val="18"/>
                <w:szCs w:val="18"/>
              </w:rPr>
              <w:t>NCEA Exams starts Wednesday 7</w:t>
            </w:r>
            <w:r w:rsidR="00B265A7" w:rsidRPr="000E3190">
              <w:rPr>
                <w:rFonts w:ascii="Gill Sans MT" w:hAnsi="Gill Sans MT" w:cs="Arial"/>
                <w:b/>
                <w:i w:val="0"/>
                <w:sz w:val="18"/>
                <w:szCs w:val="18"/>
              </w:rPr>
              <w:t xml:space="preserve"> Nov</w:t>
            </w:r>
          </w:p>
        </w:tc>
        <w:tc>
          <w:tcPr>
            <w:tcW w:w="4007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0E3190" w:rsidRDefault="00894F7F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i w:val="0"/>
                <w:sz w:val="18"/>
                <w:szCs w:val="18"/>
              </w:rPr>
              <w:t>Year 9 &amp; 10 Assessment Week</w:t>
            </w:r>
          </w:p>
        </w:tc>
      </w:tr>
      <w:tr w:rsidR="00B265A7" w:rsidRPr="00444BD9" w:rsidTr="00841622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5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12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16</w:t>
            </w:r>
          </w:p>
        </w:tc>
        <w:tc>
          <w:tcPr>
            <w:tcW w:w="3536" w:type="dxa"/>
            <w:vMerge/>
            <w:shd w:val="clear" w:color="auto" w:fill="DAEEF3"/>
          </w:tcPr>
          <w:p w:rsidR="00B265A7" w:rsidRPr="000E3190" w:rsidRDefault="00B265A7" w:rsidP="00B265A7">
            <w:pPr>
              <w:pStyle w:val="Heading2"/>
              <w:spacing w:before="0" w:after="0"/>
              <w:jc w:val="left"/>
              <w:rPr>
                <w:rFonts w:ascii="Gill Sans MT" w:hAnsi="Gill Sans MT" w:cs="Arial"/>
                <w:i w:val="0"/>
                <w:sz w:val="18"/>
                <w:szCs w:val="18"/>
              </w:rPr>
            </w:pPr>
          </w:p>
        </w:tc>
        <w:tc>
          <w:tcPr>
            <w:tcW w:w="4007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841622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6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DAEEF3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19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23</w:t>
            </w:r>
          </w:p>
        </w:tc>
        <w:tc>
          <w:tcPr>
            <w:tcW w:w="3536" w:type="dxa"/>
            <w:vMerge/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DAEEF3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841622">
        <w:trPr>
          <w:trHeight w:val="272"/>
        </w:trPr>
        <w:tc>
          <w:tcPr>
            <w:tcW w:w="851" w:type="dxa"/>
            <w:shd w:val="clear" w:color="auto" w:fill="auto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B265A7" w:rsidRPr="00444BD9" w:rsidRDefault="002C676F" w:rsidP="002C676F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Nov 26</w:t>
            </w:r>
            <w:r w:rsidR="00662EE4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 w:rsidR="00662EE4"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>Nov 30</w:t>
            </w:r>
          </w:p>
        </w:tc>
        <w:tc>
          <w:tcPr>
            <w:tcW w:w="3536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rPr>
                <w:rFonts w:ascii="Gill Sans MT" w:hAnsi="Gill Sans MT" w:cs="Arial"/>
                <w:b/>
                <w:sz w:val="18"/>
                <w:szCs w:val="18"/>
              </w:rPr>
            </w:pPr>
          </w:p>
        </w:tc>
        <w:tc>
          <w:tcPr>
            <w:tcW w:w="4007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B265A7" w:rsidRPr="00444BD9" w:rsidTr="00841622">
        <w:trPr>
          <w:trHeight w:val="272"/>
        </w:trPr>
        <w:tc>
          <w:tcPr>
            <w:tcW w:w="851" w:type="dxa"/>
            <w:tcBorders>
              <w:bottom w:val="single" w:sz="6" w:space="0" w:color="auto"/>
            </w:tcBorders>
            <w:shd w:val="clear" w:color="auto" w:fill="auto"/>
          </w:tcPr>
          <w:p w:rsidR="00B265A7" w:rsidRPr="00444BD9" w:rsidRDefault="00B265A7" w:rsidP="00B265A7">
            <w:pPr>
              <w:spacing w:after="0" w:line="240" w:lineRule="auto"/>
              <w:jc w:val="center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 w:rsidRPr="00444BD9">
              <w:rPr>
                <w:rFonts w:ascii="Gill Sans MT" w:hAnsi="Gill Sans MT" w:cs="Arial"/>
                <w:snapToGrid w:val="0"/>
                <w:color w:val="000000"/>
                <w:sz w:val="16"/>
              </w:rPr>
              <w:t>8</w:t>
            </w:r>
          </w:p>
        </w:tc>
        <w:tc>
          <w:tcPr>
            <w:tcW w:w="1701" w:type="dxa"/>
            <w:tcBorders>
              <w:bottom w:val="single" w:sz="6" w:space="0" w:color="auto"/>
            </w:tcBorders>
            <w:shd w:val="clear" w:color="auto" w:fill="auto"/>
          </w:tcPr>
          <w:p w:rsidR="00B265A7" w:rsidRPr="00444BD9" w:rsidRDefault="002C676F" w:rsidP="00B265A7">
            <w:pPr>
              <w:tabs>
                <w:tab w:val="left" w:pos="149"/>
                <w:tab w:val="left" w:pos="794"/>
                <w:tab w:val="right" w:pos="1590"/>
              </w:tabs>
              <w:spacing w:after="0" w:line="240" w:lineRule="auto"/>
              <w:rPr>
                <w:rFonts w:ascii="Gill Sans MT" w:hAnsi="Gill Sans MT" w:cs="Arial"/>
                <w:snapToGrid w:val="0"/>
                <w:color w:val="000000"/>
                <w:sz w:val="16"/>
              </w:rPr>
            </w:pP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Dec 3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-</w:t>
            </w:r>
            <w:r>
              <w:rPr>
                <w:rFonts w:ascii="Gill Sans MT" w:hAnsi="Gill Sans MT" w:cs="Arial"/>
                <w:snapToGrid w:val="0"/>
                <w:color w:val="000000"/>
                <w:sz w:val="16"/>
              </w:rPr>
              <w:tab/>
              <w:t>Dec 7</w:t>
            </w:r>
          </w:p>
        </w:tc>
        <w:tc>
          <w:tcPr>
            <w:tcW w:w="3536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ind w:left="142"/>
              <w:jc w:val="center"/>
              <w:rPr>
                <w:rFonts w:ascii="Gill Sans MT" w:hAnsi="Gill Sans MT" w:cs="Arial"/>
                <w:b/>
                <w:sz w:val="18"/>
                <w:szCs w:val="18"/>
              </w:rPr>
            </w:pPr>
            <w:r w:rsidRPr="000E3190">
              <w:rPr>
                <w:rFonts w:ascii="Gill Sans MT" w:hAnsi="Gill Sans MT" w:cs="Arial"/>
                <w:color w:val="FF0000"/>
                <w:sz w:val="18"/>
                <w:szCs w:val="18"/>
              </w:rPr>
              <w:t>Prize Giving  - End of Year</w:t>
            </w:r>
          </w:p>
        </w:tc>
        <w:tc>
          <w:tcPr>
            <w:tcW w:w="4007" w:type="dxa"/>
            <w:shd w:val="clear" w:color="auto" w:fill="auto"/>
          </w:tcPr>
          <w:p w:rsidR="00B265A7" w:rsidRPr="000E3190" w:rsidRDefault="00B265A7" w:rsidP="00B265A7">
            <w:pPr>
              <w:tabs>
                <w:tab w:val="left" w:pos="1276"/>
              </w:tabs>
              <w:spacing w:after="0" w:line="240" w:lineRule="auto"/>
              <w:rPr>
                <w:rFonts w:ascii="Gill Sans MT" w:hAnsi="Gill Sans MT" w:cs="Arial"/>
                <w:sz w:val="18"/>
                <w:szCs w:val="18"/>
              </w:rPr>
            </w:pPr>
          </w:p>
        </w:tc>
      </w:tr>
    </w:tbl>
    <w:p w:rsidR="00B265A7" w:rsidRPr="00444BD9" w:rsidRDefault="00B265A7" w:rsidP="00B265A7">
      <w:pPr>
        <w:spacing w:after="0" w:line="240" w:lineRule="auto"/>
        <w:rPr>
          <w:rFonts w:ascii="Gill Sans MT" w:hAnsi="Gill Sans MT" w:cs="Arial"/>
        </w:rPr>
      </w:pPr>
    </w:p>
    <w:p w:rsidR="00B34FA5" w:rsidRPr="00444BD9" w:rsidRDefault="00B34FA5" w:rsidP="00B265A7">
      <w:pPr>
        <w:spacing w:after="0" w:line="240" w:lineRule="auto"/>
        <w:rPr>
          <w:rFonts w:ascii="Gill Sans MT" w:hAnsi="Gill Sans MT"/>
        </w:rPr>
      </w:pPr>
    </w:p>
    <w:sectPr w:rsidR="00B34FA5" w:rsidRPr="00444BD9" w:rsidSect="005F19A4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5C"/>
    <w:rsid w:val="000E3190"/>
    <w:rsid w:val="00136A23"/>
    <w:rsid w:val="002C676F"/>
    <w:rsid w:val="003B4352"/>
    <w:rsid w:val="00444BD9"/>
    <w:rsid w:val="004903A6"/>
    <w:rsid w:val="005F19A4"/>
    <w:rsid w:val="00662EE4"/>
    <w:rsid w:val="006779DA"/>
    <w:rsid w:val="006C3B81"/>
    <w:rsid w:val="006E26F3"/>
    <w:rsid w:val="00841622"/>
    <w:rsid w:val="00894F7F"/>
    <w:rsid w:val="00B0474D"/>
    <w:rsid w:val="00B265A7"/>
    <w:rsid w:val="00B34FA5"/>
    <w:rsid w:val="00B80DA4"/>
    <w:rsid w:val="00BC5DEE"/>
    <w:rsid w:val="00C24B2D"/>
    <w:rsid w:val="00CC6D15"/>
    <w:rsid w:val="00CF585A"/>
    <w:rsid w:val="00E543A9"/>
    <w:rsid w:val="00EF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F849B"/>
  <w15:docId w15:val="{20F62755-8F5B-492B-BD99-6A8F0BF3F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265A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i/>
      <w:snapToGrid w:val="0"/>
      <w:color w:val="000000"/>
      <w:sz w:val="1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265A7"/>
    <w:rPr>
      <w:rFonts w:ascii="Arial" w:eastAsia="Times New Roman" w:hAnsi="Arial" w:cs="Times New Roman"/>
      <w:i/>
      <w:snapToGrid w:val="0"/>
      <w:color w:val="000000"/>
      <w:sz w:val="16"/>
      <w:szCs w:val="20"/>
      <w:lang w:val="en-GB"/>
    </w:rPr>
  </w:style>
  <w:style w:type="paragraph" w:styleId="NoSpacing">
    <w:name w:val="No Spacing"/>
    <w:uiPriority w:val="1"/>
    <w:qFormat/>
    <w:rsid w:val="008416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6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Jane Atkinson</cp:lastModifiedBy>
  <cp:revision>4</cp:revision>
  <dcterms:created xsi:type="dcterms:W3CDTF">2018-01-30T18:20:00Z</dcterms:created>
  <dcterms:modified xsi:type="dcterms:W3CDTF">2018-05-27T21:15:00Z</dcterms:modified>
</cp:coreProperties>
</file>